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0904BF" w14:textId="77777777" w:rsidR="00EC6FEE" w:rsidRDefault="000E7AC2">
      <w:pPr>
        <w:pStyle w:val="Ttulo1"/>
        <w:spacing w:before="17" w:line="240" w:lineRule="auto"/>
        <w:ind w:left="183" w:right="190"/>
        <w:jc w:val="center"/>
      </w:pPr>
      <w:r>
        <w:t>MC METAIS</w:t>
      </w:r>
    </w:p>
    <w:p w14:paraId="0607F339" w14:textId="77777777" w:rsidR="00EC6FEE" w:rsidRDefault="000E7AC2">
      <w:pPr>
        <w:spacing w:before="2"/>
        <w:ind w:left="183" w:right="187"/>
        <w:jc w:val="center"/>
        <w:rPr>
          <w:b/>
          <w:sz w:val="28"/>
        </w:rPr>
      </w:pPr>
      <w:r>
        <w:rPr>
          <w:b/>
          <w:sz w:val="28"/>
        </w:rPr>
        <w:t>ORÇAMENTO DE PARTE DE MATERIAL E MÃO DE OBRA</w:t>
      </w:r>
    </w:p>
    <w:p w14:paraId="7A0A9165" w14:textId="77777777" w:rsidR="00EC6FEE" w:rsidRDefault="00EC6FEE">
      <w:pPr>
        <w:pStyle w:val="Corpodetexto"/>
        <w:ind w:left="0"/>
        <w:rPr>
          <w:b/>
        </w:rPr>
      </w:pPr>
    </w:p>
    <w:p w14:paraId="0278B8AC" w14:textId="77777777" w:rsidR="00EC6FEE" w:rsidRDefault="000E7AC2">
      <w:pPr>
        <w:ind w:left="101" w:right="104"/>
        <w:jc w:val="both"/>
        <w:rPr>
          <w:b/>
          <w:sz w:val="28"/>
        </w:rPr>
      </w:pPr>
      <w:r>
        <w:rPr>
          <w:sz w:val="28"/>
        </w:rPr>
        <w:t xml:space="preserve">Pelo presente instrumento particular, e na melhor forma de direito de um lado como </w:t>
      </w:r>
      <w:r>
        <w:rPr>
          <w:b/>
          <w:sz w:val="28"/>
        </w:rPr>
        <w:t xml:space="preserve">CONTRATANTE: CLEBER TRADE ENGENHARIA </w:t>
      </w:r>
      <w:r>
        <w:rPr>
          <w:sz w:val="28"/>
        </w:rPr>
        <w:t>localizado na cidade CAMPO BOM</w:t>
      </w:r>
      <w:r>
        <w:rPr>
          <w:spacing w:val="-13"/>
          <w:sz w:val="28"/>
        </w:rPr>
        <w:t xml:space="preserve"> </w:t>
      </w:r>
      <w:r>
        <w:rPr>
          <w:sz w:val="28"/>
        </w:rPr>
        <w:t>de,</w:t>
      </w:r>
      <w:r>
        <w:rPr>
          <w:spacing w:val="-10"/>
          <w:sz w:val="28"/>
        </w:rPr>
        <w:t xml:space="preserve"> </w:t>
      </w:r>
      <w:r>
        <w:rPr>
          <w:sz w:val="28"/>
        </w:rPr>
        <w:t>outro</w:t>
      </w:r>
      <w:r>
        <w:rPr>
          <w:spacing w:val="-9"/>
          <w:sz w:val="28"/>
        </w:rPr>
        <w:t xml:space="preserve"> </w:t>
      </w:r>
      <w:r>
        <w:rPr>
          <w:sz w:val="28"/>
        </w:rPr>
        <w:t>lado</w:t>
      </w:r>
      <w:r>
        <w:rPr>
          <w:spacing w:val="-10"/>
          <w:sz w:val="28"/>
        </w:rPr>
        <w:t xml:space="preserve"> </w:t>
      </w:r>
      <w:r>
        <w:rPr>
          <w:sz w:val="28"/>
        </w:rPr>
        <w:t>como</w:t>
      </w:r>
      <w:r>
        <w:rPr>
          <w:spacing w:val="-9"/>
          <w:sz w:val="28"/>
        </w:rPr>
        <w:t xml:space="preserve"> </w:t>
      </w:r>
      <w:r>
        <w:rPr>
          <w:b/>
          <w:sz w:val="28"/>
        </w:rPr>
        <w:t>CONTRATADA:</w:t>
      </w:r>
      <w:r>
        <w:rPr>
          <w:b/>
          <w:spacing w:val="-10"/>
          <w:sz w:val="28"/>
        </w:rPr>
        <w:t xml:space="preserve"> </w:t>
      </w:r>
      <w:r>
        <w:rPr>
          <w:b/>
          <w:sz w:val="28"/>
        </w:rPr>
        <w:t>CLAUDIOMIRO</w:t>
      </w:r>
      <w:r>
        <w:rPr>
          <w:b/>
          <w:spacing w:val="-9"/>
          <w:sz w:val="28"/>
        </w:rPr>
        <w:t xml:space="preserve"> </w:t>
      </w:r>
      <w:r>
        <w:rPr>
          <w:b/>
          <w:sz w:val="28"/>
        </w:rPr>
        <w:t>ANTONIO</w:t>
      </w:r>
      <w:r>
        <w:rPr>
          <w:b/>
          <w:spacing w:val="-12"/>
          <w:sz w:val="28"/>
        </w:rPr>
        <w:t xml:space="preserve"> </w:t>
      </w:r>
      <w:r>
        <w:rPr>
          <w:b/>
          <w:sz w:val="28"/>
        </w:rPr>
        <w:t>PAGNONCELLI</w:t>
      </w:r>
    </w:p>
    <w:p w14:paraId="6C513E07" w14:textId="77777777" w:rsidR="00EC6FEE" w:rsidRDefault="000E7AC2">
      <w:pPr>
        <w:pStyle w:val="Corpodetexto"/>
        <w:ind w:right="104"/>
        <w:jc w:val="both"/>
      </w:pPr>
      <w:r>
        <w:rPr>
          <w:b/>
        </w:rPr>
        <w:t>ME</w:t>
      </w:r>
      <w:r>
        <w:t>, pessoa jurídica com sede na Rua 25 de Julho Nº 2885, pavilhão C, centro, na cidade de Santa Maria do Herval / RS, inscrita no CNPJ: 25.131.609/0001-20, inscrição estadual: 3090007900.</w:t>
      </w:r>
    </w:p>
    <w:p w14:paraId="03C57E72" w14:textId="77777777" w:rsidR="00EC6FEE" w:rsidRDefault="000E7AC2">
      <w:pPr>
        <w:pStyle w:val="Corpodetexto"/>
        <w:spacing w:line="341" w:lineRule="exact"/>
      </w:pPr>
      <w:r>
        <w:t>Validade do orçamento: 10 dias</w:t>
      </w:r>
    </w:p>
    <w:p w14:paraId="4A90952F" w14:textId="77777777" w:rsidR="00EC6FEE" w:rsidRDefault="000E7AC2">
      <w:pPr>
        <w:pStyle w:val="Ttulo1"/>
        <w:spacing w:before="1"/>
      </w:pPr>
      <w:r>
        <w:t>Descr</w:t>
      </w:r>
      <w:r>
        <w:t>ição:</w:t>
      </w:r>
    </w:p>
    <w:p w14:paraId="27B807A3" w14:textId="77777777" w:rsidR="00EC6FEE" w:rsidRDefault="000E7AC2">
      <w:pPr>
        <w:spacing w:line="341" w:lineRule="exact"/>
        <w:ind w:left="101"/>
        <w:rPr>
          <w:b/>
          <w:sz w:val="28"/>
        </w:rPr>
      </w:pPr>
      <w:r>
        <w:rPr>
          <w:rFonts w:ascii="Times New Roman" w:hAnsi="Times New Roman"/>
          <w:spacing w:val="-71"/>
          <w:sz w:val="28"/>
          <w:u w:val="single"/>
        </w:rPr>
        <w:t xml:space="preserve"> </w:t>
      </w:r>
      <w:r>
        <w:rPr>
          <w:b/>
          <w:sz w:val="28"/>
          <w:u w:val="single"/>
        </w:rPr>
        <w:t>CARACTERÍSTICAS: UMA ESTRUTURA PERGOLADO MEDINDO 379,9m²PARA</w:t>
      </w:r>
    </w:p>
    <w:p w14:paraId="5A09D0B4" w14:textId="77777777" w:rsidR="00EC6FEE" w:rsidRDefault="000E7AC2">
      <w:pPr>
        <w:spacing w:line="341" w:lineRule="exact"/>
        <w:ind w:left="101"/>
        <w:rPr>
          <w:b/>
          <w:sz w:val="28"/>
        </w:rPr>
      </w:pPr>
      <w:r>
        <w:rPr>
          <w:rFonts w:ascii="Times New Roman"/>
          <w:spacing w:val="-71"/>
          <w:sz w:val="28"/>
          <w:u w:val="single"/>
        </w:rPr>
        <w:t xml:space="preserve"> </w:t>
      </w:r>
      <w:r>
        <w:rPr>
          <w:b/>
          <w:sz w:val="28"/>
          <w:u w:val="single"/>
        </w:rPr>
        <w:t>RECEBER VIDRO</w:t>
      </w:r>
    </w:p>
    <w:p w14:paraId="45987716" w14:textId="77777777" w:rsidR="00EC6FEE" w:rsidRDefault="000E7AC2">
      <w:pPr>
        <w:pStyle w:val="Corpodetexto"/>
        <w:spacing w:before="1"/>
        <w:jc w:val="both"/>
      </w:pPr>
      <w:r>
        <w:rPr>
          <w:rFonts w:ascii="Times New Roman" w:hAnsi="Times New Roman"/>
          <w:spacing w:val="-71"/>
          <w:u w:val="single"/>
        </w:rPr>
        <w:t xml:space="preserve"> </w:t>
      </w:r>
      <w:r>
        <w:rPr>
          <w:b/>
          <w:u w:val="single"/>
        </w:rPr>
        <w:t>MATERIAL:</w:t>
      </w:r>
      <w:r>
        <w:rPr>
          <w:b/>
        </w:rPr>
        <w:t xml:space="preserve"> </w:t>
      </w:r>
      <w:r>
        <w:t>Aço estrutural com resistência mecânica de 250 Mpa.</w:t>
      </w:r>
    </w:p>
    <w:p w14:paraId="051D5DD7" w14:textId="77777777" w:rsidR="00EC6FEE" w:rsidRDefault="00EC6FEE">
      <w:pPr>
        <w:pStyle w:val="Corpodetexto"/>
        <w:spacing w:before="2"/>
        <w:ind w:left="0"/>
        <w:rPr>
          <w:sz w:val="21"/>
        </w:rPr>
      </w:pPr>
    </w:p>
    <w:p w14:paraId="52A5A239" w14:textId="77777777" w:rsidR="00EC6FEE" w:rsidRDefault="000E7AC2">
      <w:pPr>
        <w:pStyle w:val="Ttulo1"/>
        <w:spacing w:before="84"/>
      </w:pPr>
      <w:r>
        <w:rPr>
          <w:rFonts w:ascii="Times New Roman"/>
          <w:b w:val="0"/>
          <w:spacing w:val="-71"/>
          <w:u w:val="single"/>
        </w:rPr>
        <w:t xml:space="preserve"> </w:t>
      </w:r>
      <w:r>
        <w:rPr>
          <w:u w:val="single"/>
        </w:rPr>
        <w:t>COBERTURA</w:t>
      </w:r>
    </w:p>
    <w:p w14:paraId="374D497D" w14:textId="77777777" w:rsidR="00EC6FEE" w:rsidRDefault="000E7AC2">
      <w:pPr>
        <w:pStyle w:val="Corpodetexto"/>
        <w:ind w:right="3403"/>
      </w:pPr>
      <w:r>
        <w:t>147ml perfil tubada medindo 250 x 50 x 20 x3,0mm 293ml perfil tubados medindo 250 x 50 x 20 x 2,0m</w:t>
      </w:r>
      <w:r>
        <w:t>m Conjuntos e tirantes para contraventos</w:t>
      </w:r>
    </w:p>
    <w:p w14:paraId="2B08FFA7" w14:textId="77777777" w:rsidR="00EC6FEE" w:rsidRDefault="000E7AC2">
      <w:pPr>
        <w:pStyle w:val="Corpodetexto"/>
        <w:ind w:right="6562"/>
      </w:pPr>
      <w:r>
        <w:t>Parafuso diversas bitolas. Flanges de ligações</w:t>
      </w:r>
    </w:p>
    <w:p w14:paraId="134468D6" w14:textId="77777777" w:rsidR="00EC6FEE" w:rsidRDefault="000E7AC2">
      <w:pPr>
        <w:pStyle w:val="Corpodetexto"/>
      </w:pPr>
      <w:r>
        <w:t>Chapa para os console 9,50mm material A36 medindo 13m</w:t>
      </w:r>
    </w:p>
    <w:p w14:paraId="427691F0" w14:textId="77777777" w:rsidR="00EC6FEE" w:rsidRDefault="00EC6FEE">
      <w:pPr>
        <w:pStyle w:val="Corpodetexto"/>
        <w:ind w:left="0"/>
      </w:pPr>
    </w:p>
    <w:p w14:paraId="59C986DE" w14:textId="77777777" w:rsidR="00EC6FEE" w:rsidRDefault="000E7AC2">
      <w:pPr>
        <w:pStyle w:val="Corpodetexto"/>
      </w:pPr>
      <w:r>
        <w:rPr>
          <w:rFonts w:ascii="Times New Roman" w:hAnsi="Times New Roman"/>
          <w:spacing w:val="-71"/>
          <w:u w:val="single"/>
        </w:rPr>
        <w:t xml:space="preserve"> </w:t>
      </w:r>
      <w:r>
        <w:rPr>
          <w:b/>
          <w:u w:val="single"/>
        </w:rPr>
        <w:t xml:space="preserve">Peso: </w:t>
      </w:r>
      <w:r>
        <w:t>Peso das estruturas do pavilhão: 3.173 Kg</w:t>
      </w:r>
    </w:p>
    <w:p w14:paraId="2347D4F5" w14:textId="77777777" w:rsidR="00EC6FEE" w:rsidRDefault="00EC6FEE">
      <w:pPr>
        <w:pStyle w:val="Corpodetexto"/>
        <w:spacing w:before="2"/>
        <w:ind w:left="0"/>
        <w:rPr>
          <w:sz w:val="21"/>
        </w:rPr>
      </w:pPr>
    </w:p>
    <w:p w14:paraId="15C17A79" w14:textId="77777777" w:rsidR="00EC6FEE" w:rsidRDefault="000E7AC2">
      <w:pPr>
        <w:pStyle w:val="Ttulo1"/>
        <w:spacing w:before="84"/>
      </w:pPr>
      <w:r>
        <w:rPr>
          <w:rFonts w:ascii="Times New Roman" w:hAnsi="Times New Roman"/>
          <w:b w:val="0"/>
          <w:spacing w:val="-71"/>
          <w:u w:val="single"/>
        </w:rPr>
        <w:t xml:space="preserve"> </w:t>
      </w:r>
      <w:r>
        <w:rPr>
          <w:u w:val="single"/>
        </w:rPr>
        <w:t>Proteção: pintura com tintas especiais</w:t>
      </w:r>
    </w:p>
    <w:p w14:paraId="3A8421AA" w14:textId="77777777" w:rsidR="00EC6FEE" w:rsidRDefault="000E7AC2">
      <w:pPr>
        <w:pStyle w:val="Corpodetexto"/>
        <w:ind w:right="279"/>
      </w:pPr>
      <w:r>
        <w:t>Obs.: Havendo necessidade de outra coloração, será feito acerto de diferença de valores de tinta.</w:t>
      </w:r>
    </w:p>
    <w:p w14:paraId="7A0C48F3" w14:textId="77777777" w:rsidR="00EC6FEE" w:rsidRDefault="00EC6FEE">
      <w:pPr>
        <w:pStyle w:val="Corpodetexto"/>
        <w:spacing w:before="10"/>
        <w:ind w:left="0"/>
        <w:rPr>
          <w:sz w:val="27"/>
        </w:rPr>
      </w:pPr>
    </w:p>
    <w:p w14:paraId="44579C72" w14:textId="77777777" w:rsidR="00EC6FEE" w:rsidRDefault="000E7AC2">
      <w:pPr>
        <w:pStyle w:val="Ttulo1"/>
        <w:spacing w:before="1" w:line="240" w:lineRule="auto"/>
        <w:ind w:right="712"/>
      </w:pPr>
      <w:r>
        <w:t xml:space="preserve">Nota: Partes civis, hidráulicas, elétricas, taxas públicas, INSS, liberação de construção junto aos órgãos públicos e </w:t>
      </w:r>
      <w:r>
        <w:t>acessórios são por conta do Cliente. Obs.I: as medidas das telhas são apenas para orçamento, necessitam de confirmação posterior.</w:t>
      </w:r>
    </w:p>
    <w:p w14:paraId="70199927" w14:textId="77777777" w:rsidR="00EC6FEE" w:rsidRDefault="00EC6FEE">
      <w:pPr>
        <w:pStyle w:val="Corpodetexto"/>
        <w:spacing w:before="2"/>
        <w:ind w:left="0"/>
        <w:rPr>
          <w:b/>
        </w:rPr>
      </w:pPr>
    </w:p>
    <w:p w14:paraId="211561E9" w14:textId="77777777" w:rsidR="00EC6FEE" w:rsidRDefault="000E7AC2">
      <w:pPr>
        <w:spacing w:line="341" w:lineRule="exact"/>
        <w:ind w:left="101"/>
        <w:rPr>
          <w:b/>
          <w:sz w:val="28"/>
        </w:rPr>
      </w:pPr>
      <w:r>
        <w:rPr>
          <w:rFonts w:ascii="Times New Roman" w:hAnsi="Times New Roman"/>
          <w:spacing w:val="-71"/>
          <w:sz w:val="28"/>
          <w:u w:val="single"/>
        </w:rPr>
        <w:t xml:space="preserve"> </w:t>
      </w:r>
      <w:r>
        <w:rPr>
          <w:b/>
          <w:sz w:val="28"/>
          <w:u w:val="single"/>
        </w:rPr>
        <w:t>Serviços:</w:t>
      </w:r>
    </w:p>
    <w:p w14:paraId="4C59DB1F" w14:textId="77777777" w:rsidR="00EC6FEE" w:rsidRDefault="000E7AC2">
      <w:pPr>
        <w:pStyle w:val="Corpodetexto"/>
        <w:spacing w:line="341" w:lineRule="exact"/>
      </w:pPr>
      <w:r>
        <w:t>-Industrialização da matéria prima;</w:t>
      </w:r>
    </w:p>
    <w:p w14:paraId="2E3805EF" w14:textId="77777777" w:rsidR="00EC6FEE" w:rsidRDefault="000E7AC2">
      <w:pPr>
        <w:pStyle w:val="Corpodetexto"/>
        <w:spacing w:line="341" w:lineRule="exact"/>
      </w:pPr>
      <w:r>
        <w:t>-Transporte dos materiais até o canteiro de obras;</w:t>
      </w:r>
    </w:p>
    <w:p w14:paraId="36487B37" w14:textId="77777777" w:rsidR="00EC6FEE" w:rsidRDefault="000E7AC2">
      <w:pPr>
        <w:pStyle w:val="Corpodetexto"/>
        <w:spacing w:before="1"/>
        <w:ind w:right="1219"/>
      </w:pPr>
      <w:r>
        <w:t>-Fornecimento de serviço de</w:t>
      </w:r>
      <w:r>
        <w:t xml:space="preserve"> guincho para movimentação de materiais e estruturas;</w:t>
      </w:r>
    </w:p>
    <w:p w14:paraId="15ABBB35" w14:textId="77777777" w:rsidR="00EC6FEE" w:rsidRDefault="000E7AC2">
      <w:pPr>
        <w:pStyle w:val="Corpodetexto"/>
        <w:spacing w:before="1"/>
      </w:pPr>
      <w:r>
        <w:t>-Mão de obra para montagem de estruturas</w:t>
      </w:r>
    </w:p>
    <w:p w14:paraId="7839AC01" w14:textId="77777777" w:rsidR="00EC6FEE" w:rsidRDefault="00EC6FEE">
      <w:pPr>
        <w:sectPr w:rsidR="00EC6FEE">
          <w:type w:val="continuous"/>
          <w:pgSz w:w="11910" w:h="16840"/>
          <w:pgMar w:top="1380" w:right="740" w:bottom="280" w:left="1600" w:header="720" w:footer="720" w:gutter="0"/>
          <w:cols w:space="720"/>
        </w:sectPr>
      </w:pPr>
    </w:p>
    <w:p w14:paraId="578894B4" w14:textId="5E6B2894" w:rsidR="00EC6FEE" w:rsidRDefault="000E7AC2">
      <w:pPr>
        <w:pStyle w:val="Ttulo1"/>
        <w:spacing w:before="17" w:line="240" w:lineRule="auto"/>
      </w:pPr>
      <w:r>
        <w:lastRenderedPageBreak/>
        <w:t>VALOR DO INVESTIMENTO =R$ 129.790,00</w:t>
      </w:r>
    </w:p>
    <w:p w14:paraId="2DBD9E6D" w14:textId="77777777" w:rsidR="00EC6FEE" w:rsidRDefault="00EC6FEE">
      <w:pPr>
        <w:pStyle w:val="Corpodetexto"/>
        <w:ind w:left="0"/>
        <w:rPr>
          <w:b/>
        </w:rPr>
      </w:pPr>
    </w:p>
    <w:p w14:paraId="5E7377B0" w14:textId="77777777" w:rsidR="00EC6FEE" w:rsidRDefault="000E7AC2">
      <w:pPr>
        <w:spacing w:before="1"/>
        <w:ind w:left="101"/>
        <w:rPr>
          <w:sz w:val="28"/>
        </w:rPr>
      </w:pPr>
      <w:r>
        <w:rPr>
          <w:b/>
          <w:sz w:val="28"/>
        </w:rPr>
        <w:t xml:space="preserve">Forma de pagamento: </w:t>
      </w:r>
      <w:r>
        <w:rPr>
          <w:sz w:val="28"/>
        </w:rPr>
        <w:t>50% de entrada e restante a combinar.</w:t>
      </w:r>
    </w:p>
    <w:p w14:paraId="0EC38EB4" w14:textId="77777777" w:rsidR="00EC6FEE" w:rsidRDefault="00EC6FEE">
      <w:pPr>
        <w:pStyle w:val="Corpodetexto"/>
        <w:ind w:left="0"/>
      </w:pPr>
    </w:p>
    <w:p w14:paraId="7F465B37" w14:textId="50B4BD1B" w:rsidR="00EC6FEE" w:rsidRDefault="000E7AC2">
      <w:pPr>
        <w:pStyle w:val="Corpodetexto"/>
        <w:ind w:left="3958"/>
      </w:pPr>
      <w:r>
        <w:t>Santa Maria do Herval/RS, 25 de janeiro</w:t>
      </w:r>
      <w:r>
        <w:t xml:space="preserve"> de 2022</w:t>
      </w:r>
      <w:r>
        <w:t>.</w:t>
      </w:r>
    </w:p>
    <w:p w14:paraId="4926464A" w14:textId="77777777" w:rsidR="00EC6FEE" w:rsidRDefault="00EC6FEE">
      <w:pPr>
        <w:pStyle w:val="Corpodetexto"/>
        <w:ind w:left="0"/>
      </w:pPr>
    </w:p>
    <w:p w14:paraId="5C6361B8" w14:textId="77777777" w:rsidR="00EC6FEE" w:rsidRDefault="000E7AC2">
      <w:pPr>
        <w:pStyle w:val="Ttulo1"/>
        <w:ind w:left="183" w:right="190"/>
        <w:jc w:val="center"/>
      </w:pPr>
      <w:r>
        <w:t>MC METAIS</w:t>
      </w:r>
    </w:p>
    <w:p w14:paraId="6BA8ABB4" w14:textId="77777777" w:rsidR="00EC6FEE" w:rsidRDefault="000E7AC2">
      <w:pPr>
        <w:spacing w:line="341" w:lineRule="exact"/>
        <w:ind w:left="182" w:right="192"/>
        <w:jc w:val="center"/>
        <w:rPr>
          <w:b/>
          <w:sz w:val="28"/>
        </w:rPr>
      </w:pPr>
      <w:r>
        <w:rPr>
          <w:b/>
          <w:sz w:val="28"/>
        </w:rPr>
        <w:t>Fone: 51 97127707 – 51 997127751</w:t>
      </w:r>
    </w:p>
    <w:p w14:paraId="40D00CC1" w14:textId="77777777" w:rsidR="00EC6FEE" w:rsidRDefault="000E7AC2">
      <w:pPr>
        <w:pStyle w:val="Corpodetexto"/>
        <w:spacing w:before="2"/>
        <w:ind w:left="183" w:right="192"/>
        <w:jc w:val="center"/>
      </w:pPr>
      <w:r>
        <w:t>Rua 25 de Julho, 2885, pavilhão C – Centro - Santa Maria do Herval – RS – 93995- 000</w:t>
      </w:r>
    </w:p>
    <w:p w14:paraId="08862567" w14:textId="77777777" w:rsidR="00EC6FEE" w:rsidRDefault="000E7AC2">
      <w:pPr>
        <w:pStyle w:val="Corpodetexto"/>
        <w:tabs>
          <w:tab w:val="left" w:pos="1248"/>
          <w:tab w:val="left" w:pos="4079"/>
          <w:tab w:val="left" w:pos="4725"/>
          <w:tab w:val="left" w:pos="5753"/>
          <w:tab w:val="left" w:pos="6747"/>
          <w:tab w:val="left" w:pos="8670"/>
        </w:tabs>
        <w:spacing w:line="341" w:lineRule="exact"/>
      </w:pPr>
      <w:r>
        <w:t>CNPJ:</w:t>
      </w:r>
      <w:r>
        <w:tab/>
        <w:t>25.131.609/0001-20</w:t>
      </w:r>
      <w:r>
        <w:tab/>
        <w:t>–</w:t>
      </w:r>
      <w:r>
        <w:tab/>
        <w:t>Insc.</w:t>
      </w:r>
      <w:r>
        <w:tab/>
        <w:t>Est.:</w:t>
      </w:r>
      <w:r>
        <w:tab/>
        <w:t>3090007900</w:t>
      </w:r>
      <w:r>
        <w:tab/>
        <w:t>E-mail:</w:t>
      </w:r>
    </w:p>
    <w:p w14:paraId="1D55995E" w14:textId="77777777" w:rsidR="00EC6FEE" w:rsidRDefault="000E7AC2">
      <w:pPr>
        <w:pStyle w:val="Corpodetexto"/>
        <w:spacing w:line="341" w:lineRule="exact"/>
      </w:pPr>
      <w:hyperlink r:id="rId4">
        <w:r>
          <w:t>mc.metais@hotmail.com</w:t>
        </w:r>
      </w:hyperlink>
    </w:p>
    <w:sectPr w:rsidR="00EC6FEE">
      <w:pgSz w:w="11910" w:h="16840"/>
      <w:pgMar w:top="1380" w:right="740" w:bottom="280" w:left="16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rlito">
    <w:altName w:val="Calibri"/>
    <w:charset w:val="00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C6FEE"/>
    <w:rsid w:val="000E7AC2"/>
    <w:rsid w:val="00EC6F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24EEB1"/>
  <w15:docId w15:val="{A5142CE7-C761-486A-B9C9-D956AE6555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rlito" w:eastAsia="Carlito" w:hAnsi="Carlito" w:cs="Carlito"/>
      <w:lang w:val="pt-PT"/>
    </w:rPr>
  </w:style>
  <w:style w:type="paragraph" w:styleId="Ttulo1">
    <w:name w:val="heading 1"/>
    <w:basedOn w:val="Normal"/>
    <w:uiPriority w:val="9"/>
    <w:qFormat/>
    <w:pPr>
      <w:spacing w:line="341" w:lineRule="exact"/>
      <w:ind w:left="101"/>
      <w:outlineLvl w:val="0"/>
    </w:pPr>
    <w:rPr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01"/>
    </w:pPr>
    <w:rPr>
      <w:sz w:val="28"/>
      <w:szCs w:val="28"/>
    </w:rPr>
  </w:style>
  <w:style w:type="paragraph" w:styleId="Pargrafoda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c.metais@hot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305</Words>
  <Characters>1651</Characters>
  <Application>Microsoft Office Word</Application>
  <DocSecurity>4</DocSecurity>
  <Lines>13</Lines>
  <Paragraphs>3</Paragraphs>
  <ScaleCrop>false</ScaleCrop>
  <Company/>
  <LinksUpToDate>false</LinksUpToDate>
  <CharactersWithSpaces>1953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Microsoft Word - ORÃ⁄AMENTO CLEBER ENGENHEIRO PERGOLADO  COBERTURA</dc:title>
  <dc:creator>Usuario</dc:creator>
  <cp:lastModifiedBy>MC METAIS</cp:lastModifiedBy>
  <cp:revision>2</cp:revision>
  <dcterms:created xsi:type="dcterms:W3CDTF">2022-01-25T18:52:00Z</dcterms:created>
  <dcterms:modified xsi:type="dcterms:W3CDTF">2022-01-25T18:52:00Z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2019-07-26T00:00:00Z</vt:filetime>
  </property>
  <property fmtid="{D5CDD505-2E9C-101B-9397-08002B2CF9AE}" pid="3" name="LastSaved">
    <vt:filetime>2022-01-25T00:00:00Z</vt:filetime>
  </property>
  <property fmtid="{D5CDD505-2E9C-101B-9397-08002B2CF9AE}" pid="4" name="_DocHome">
    <vt:i4>65564558</vt:i4>
  </property>
</Properties>
</file>